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C695B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932"/>
        <w:gridCol w:w="1099"/>
        <w:gridCol w:w="1241"/>
        <w:gridCol w:w="517"/>
        <w:gridCol w:w="923"/>
        <w:gridCol w:w="1472"/>
      </w:tblGrid>
      <w:tr w14:paraId="1806E1F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82B8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5B923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柏洋</w:t>
            </w:r>
          </w:p>
        </w:tc>
        <w:tc>
          <w:tcPr>
            <w:tcW w:w="10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01FB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333E9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0250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98755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牛志轩</w:t>
            </w:r>
          </w:p>
        </w:tc>
      </w:tr>
      <w:tr w14:paraId="09B1BA7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39DD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81BE2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尹维荣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BEE33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A1391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王寅琰</w:t>
            </w:r>
          </w:p>
        </w:tc>
      </w:tr>
      <w:tr w14:paraId="0A50494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1876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12337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2025.1.13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5167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7483B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入室家访</w:t>
            </w:r>
          </w:p>
        </w:tc>
      </w:tr>
      <w:tr w14:paraId="05D4B13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6A08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18029">
            <w:pP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该生在学习上缺乏主动性，课堂上经常走神，很少主动回答问题；作业完成情况不佳，时常拖欠，且质量不高。背诵课文或知识点时，总是记不住，表现出短时记忆的特点。学习态度较为懒惰，对学习任务敷衍了事，多次教育后仍未明显改善，因此决定进行家访，深入了解情况，寻求解决办法 。</w:t>
            </w:r>
          </w:p>
        </w:tc>
      </w:tr>
      <w:tr w14:paraId="229C802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F181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FB972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（一）与家长交流</w:t>
            </w:r>
          </w:p>
          <w:p w14:paraId="1FCE487B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到达学生家中后，向家长说明此次家访的目的。家长表示平时工作较忙，对孩子的学习关注不够，孩子回到家后，很少主动去学习，经常看电视、玩手机。在学习上，孩子总是要家长催促才会去做，而且一做作业就喊累，很容易分心。</w:t>
            </w:r>
          </w:p>
          <w:p w14:paraId="0E15BA3F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（二）与学生沟通</w:t>
            </w:r>
          </w:p>
          <w:p w14:paraId="3FF8939A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单独和学生交流时，询问他对学习的看法。学生表示学习很无聊，没有意思，而且很多知识当时记住了，过一会儿就忘了，感觉学了也没用。对于作业，觉得就是为了完成任务，所以不想花太多精力。</w:t>
            </w:r>
          </w:p>
          <w:p w14:paraId="7649C3FE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（三）观察环境</w:t>
            </w:r>
          </w:p>
          <w:p w14:paraId="664ECC2C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观察学生的学习环境，发现房间比较杂乱，书桌上堆满了各种杂物，没有一个专门安静的学习空间。</w:t>
            </w:r>
          </w:p>
          <w:p w14:paraId="330F2718">
            <w:pP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6419D61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BDBE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54646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（一）学习动力不足</w:t>
            </w:r>
          </w:p>
          <w:p w14:paraId="77A79B9B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学生对学习缺乏兴趣，没有明确的学习目标，不了解学习的意义和价值，导致在学习过程中缺乏主动性和积极性。</w:t>
            </w:r>
          </w:p>
          <w:p w14:paraId="5A7E002D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（二）学习方法不当</w:t>
            </w:r>
          </w:p>
          <w:p w14:paraId="5ED638D4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学生存在短时记忆问题，可能是因为没有掌握科学的记忆方法，只是死记硬背，没有对知识进行有效的理解和整合，所以遗忘速度快。</w:t>
            </w:r>
          </w:p>
          <w:p w14:paraId="4114FC2B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（三）家庭环境影响</w:t>
            </w:r>
          </w:p>
          <w:p w14:paraId="7FCCF148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家长因工作忙碌对孩子学习监管不到位，家庭中未营造出良好的学习氛围，孩子回到家后没有一个安静、有序的学习环境，容易受到外界干扰，从而养成了懒惰、拖延的学习习惯。</w:t>
            </w:r>
          </w:p>
          <w:p w14:paraId="53C69A4B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4055CA7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9648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7EBD2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（一）制定计划</w:t>
            </w:r>
          </w:p>
          <w:p w14:paraId="0EE5CA7E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家长、学生共同制定学习计划，明确每天的学习任务和时间安排，规定在完成作业后才能进行娱乐活动，培养学生的时间管理能力和学习的自觉性。同时，设立阶段性的学习目标，当学生达到目标时给予一定的奖励，如购买喜欢的书籍、玩具等，以此激发学生的学习动力。</w:t>
            </w:r>
          </w:p>
          <w:p w14:paraId="4567258B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（二）方法指导</w:t>
            </w:r>
          </w:p>
          <w:p w14:paraId="7C0C624B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给学生一些科学的学习方法，如记忆知识时，可以采用联想记忆法、口诀记忆法、思维导图法等，帮助学生加深对知识的理解和记忆。在学习过程中，引导学生做好预习、复习工作，学会总结归纳知识点，提高学习效率。</w:t>
            </w:r>
          </w:p>
          <w:p w14:paraId="41CFFFB2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（三）环境营造</w:t>
            </w:r>
          </w:p>
          <w:p w14:paraId="777C729F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建议家长在家中为孩子设置专门的学习区域，保持学习环境的整洁、安静，减少外界干扰。家长也要尽量抽出时间陪伴孩子学习，与孩子一起阅读、讨论问题，营造良好的家庭学习氛围。</w:t>
            </w:r>
          </w:p>
          <w:p w14:paraId="3A90BCCA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通过一段时间的努力，学生的学习态度有了明显转变，开始主动完成作业，学习的积极性有所提高。在记忆知识方面，运用新的记忆方法后，效果有了显著提升，背诵课文和知识点不再那么吃力。</w:t>
            </w:r>
          </w:p>
          <w:p w14:paraId="0FED7A2E">
            <w:pPr>
              <w:pStyle w:val="9"/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2D8C6D2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A284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64E1C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（一）关注学生内心需求</w:t>
            </w:r>
          </w:p>
          <w:p w14:paraId="62B61040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次家访让我深刻认识到，学生在学习上出现问题，往往不仅仅是表面看到的学习态度和习惯问题，更重要的是其内心对学习的认知和需求未得到满足。在今后的教育教学中，要更加关注学生的内心世界，通过多种方式了解他们的想法和困惑，帮助他们树立正确的学习观念。</w:t>
            </w:r>
          </w:p>
          <w:p w14:paraId="2061AB6A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（二）加强家校合作</w:t>
            </w:r>
          </w:p>
          <w:p w14:paraId="01451E48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庭教育对学生的成长至关重要，家长的陪伴和监管是学生养成良好学习习惯的重要保障。教师要加强与家长的沟通与合作，及时反馈学生在学校的学习情况，同时了解学生在家的表现，共同商讨教育方法，形成家校教育合力，为学生创造更好的学习环境和条件。</w:t>
            </w:r>
          </w:p>
          <w:p w14:paraId="6FB225F9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（三）注重个性化教育</w:t>
            </w:r>
          </w:p>
          <w:p w14:paraId="1A90790E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每个学生都有自己的特点和问题，在教育过程中不能一概而论。针对不同学生的学习情况和性格特点，要制定个性化的教育方案，因材施教，帮助学生找到适合自己的学习方法和成长路径 。</w:t>
            </w:r>
          </w:p>
          <w:p w14:paraId="64CF4CD0"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14:paraId="0057A7A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DF7E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D8182D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8F246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73575" cy="3355340"/>
                  <wp:effectExtent l="0" t="0" r="3175" b="16510"/>
                  <wp:docPr id="1" name="图片 1" descr="牛志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牛志轩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3575" cy="335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E02C47"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916AF5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56596A5A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794CD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147FB702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0NjI2MzI1ZGNlZTQ1ZDBmZjgxNGUzMzA0MGIzN2Q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325E44BB"/>
    <w:rsid w:val="333D4138"/>
    <w:rsid w:val="54F45ED6"/>
    <w:rsid w:val="6BE570EF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434</Words>
  <Characters>450</Characters>
  <Lines>1</Lines>
  <Paragraphs>1</Paragraphs>
  <TotalTime>5</TotalTime>
  <ScaleCrop>false</ScaleCrop>
  <LinksUpToDate>false</LinksUpToDate>
  <CharactersWithSpaces>451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☆芽儿☆</cp:lastModifiedBy>
  <dcterms:modified xsi:type="dcterms:W3CDTF">2025-01-15T11:30:33Z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BA6EF1ACD822432198B7828D0A76EF07_12</vt:lpwstr>
  </property>
  <property fmtid="{D5CDD505-2E9C-101B-9397-08002B2CF9AE}" pid="4" name="KSOTemplateDocerSaveRecord">
    <vt:lpwstr>eyJoZGlkIjoiNzI0NjI2MzI1ZGNlZTQ1ZDBmZjgxNGUzMzA0MGIzN2QiLCJ1c2VySWQiOiIyMDMyMDIxNjEifQ==</vt:lpwstr>
  </property>
</Properties>
</file>